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E83A0" w14:textId="77777777" w:rsidR="00555038" w:rsidRDefault="00555038" w:rsidP="00555038">
      <w:pPr>
        <w:spacing w:before="100" w:beforeAutospacing="1" w:after="100" w:afterAutospacing="1" w:line="336" w:lineRule="auto"/>
        <w:jc w:val="center"/>
        <w:rPr>
          <w:rFonts w:ascii="Georgia" w:eastAsia="Times New Roman" w:hAnsi="Georgia" w:cs="Arial"/>
          <w:color w:val="000000"/>
          <w:sz w:val="20"/>
          <w:szCs w:val="20"/>
        </w:rPr>
      </w:pPr>
      <w:r>
        <w:rPr>
          <w:rFonts w:ascii="Georgia" w:eastAsia="Times New Roman" w:hAnsi="Georgia" w:cs="Arial"/>
          <w:noProof/>
          <w:color w:val="000000"/>
          <w:sz w:val="20"/>
          <w:szCs w:val="20"/>
        </w:rPr>
        <w:drawing>
          <wp:inline distT="0" distB="0" distL="0" distR="0" wp14:anchorId="2C5E83A9" wp14:editId="1B693374">
            <wp:extent cx="3340297" cy="1535669"/>
            <wp:effectExtent l="0" t="0" r="0" b="0"/>
            <wp:docPr id="2" name="Picture 0" descr="Habitat-First-Pic_campa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bitat-First-Pic_campaign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1857" cy="1554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E83A1" w14:textId="3546D562" w:rsidR="008456E3" w:rsidRPr="008456E3" w:rsidRDefault="008456E3" w:rsidP="008456E3">
      <w:pPr>
        <w:spacing w:before="100" w:beforeAutospacing="1" w:after="100" w:afterAutospacing="1" w:line="336" w:lineRule="auto"/>
        <w:rPr>
          <w:rFonts w:ascii="Georgia" w:eastAsia="Times New Roman" w:hAnsi="Georgia" w:cs="Arial"/>
          <w:color w:val="000000"/>
          <w:sz w:val="20"/>
          <w:szCs w:val="20"/>
        </w:rPr>
      </w:pPr>
      <w:r>
        <w:rPr>
          <w:rFonts w:ascii="Georgia" w:eastAsia="Times New Roman" w:hAnsi="Georgia" w:cs="Arial"/>
          <w:color w:val="000000"/>
          <w:sz w:val="20"/>
          <w:szCs w:val="20"/>
        </w:rPr>
        <w:tab/>
      </w:r>
      <w:bookmarkStart w:id="0" w:name="_GoBack"/>
      <w:r w:rsidR="00854E8D">
        <w:rPr>
          <w:rFonts w:ascii="Georgia" w:eastAsia="Times New Roman" w:hAnsi="Georgia" w:cs="Arial"/>
          <w:color w:val="000000"/>
          <w:sz w:val="20"/>
          <w:szCs w:val="20"/>
        </w:rPr>
        <w:t>Habitat First is a</w:t>
      </w:r>
      <w:r w:rsidRPr="008456E3">
        <w:rPr>
          <w:rFonts w:ascii="Georgia" w:eastAsia="Times New Roman" w:hAnsi="Georgia" w:cs="Arial"/>
          <w:color w:val="000000"/>
          <w:sz w:val="20"/>
          <w:szCs w:val="20"/>
        </w:rPr>
        <w:t xml:space="preserve"> program developed by the Kansas Department of W</w:t>
      </w:r>
      <w:r>
        <w:rPr>
          <w:rFonts w:ascii="Georgia" w:eastAsia="Times New Roman" w:hAnsi="Georgia" w:cs="Arial"/>
          <w:color w:val="000000"/>
          <w:sz w:val="20"/>
          <w:szCs w:val="20"/>
        </w:rPr>
        <w:t>ildlife</w:t>
      </w:r>
      <w:r w:rsidR="00A746E5">
        <w:rPr>
          <w:rFonts w:ascii="Georgia" w:eastAsia="Times New Roman" w:hAnsi="Georgia" w:cs="Arial"/>
          <w:color w:val="000000"/>
          <w:sz w:val="20"/>
          <w:szCs w:val="20"/>
        </w:rPr>
        <w:t xml:space="preserve"> &amp; </w:t>
      </w:r>
      <w:r>
        <w:rPr>
          <w:rFonts w:ascii="Georgia" w:eastAsia="Times New Roman" w:hAnsi="Georgia" w:cs="Arial"/>
          <w:color w:val="000000"/>
          <w:sz w:val="20"/>
          <w:szCs w:val="20"/>
        </w:rPr>
        <w:t>Parks (KD</w:t>
      </w:r>
      <w:r w:rsidRPr="008456E3">
        <w:rPr>
          <w:rFonts w:ascii="Georgia" w:eastAsia="Times New Roman" w:hAnsi="Georgia" w:cs="Arial"/>
          <w:color w:val="000000"/>
          <w:sz w:val="20"/>
          <w:szCs w:val="20"/>
        </w:rPr>
        <w:t xml:space="preserve">WP) Wildlife Division for private landowners interested in developing or enhancing wildlife habitat on their </w:t>
      </w:r>
      <w:r w:rsidR="0091454B">
        <w:rPr>
          <w:rFonts w:ascii="Georgia" w:eastAsia="Times New Roman" w:hAnsi="Georgia" w:cs="Arial"/>
          <w:color w:val="000000"/>
          <w:sz w:val="20"/>
          <w:szCs w:val="20"/>
        </w:rPr>
        <w:t>property</w:t>
      </w:r>
      <w:r w:rsidRPr="008456E3">
        <w:rPr>
          <w:rFonts w:ascii="Georgia" w:eastAsia="Times New Roman" w:hAnsi="Georgia" w:cs="Arial"/>
          <w:color w:val="000000"/>
          <w:sz w:val="20"/>
          <w:szCs w:val="20"/>
        </w:rPr>
        <w:t xml:space="preserve">. </w:t>
      </w:r>
      <w:bookmarkEnd w:id="0"/>
      <w:r w:rsidR="00CD6EE5">
        <w:rPr>
          <w:rFonts w:ascii="Georgia" w:eastAsia="Times New Roman" w:hAnsi="Georgia" w:cs="Arial"/>
          <w:color w:val="000000"/>
          <w:sz w:val="20"/>
          <w:szCs w:val="20"/>
        </w:rPr>
        <w:t>T</w:t>
      </w:r>
      <w:r w:rsidR="00315179">
        <w:rPr>
          <w:rFonts w:ascii="Georgia" w:eastAsia="Times New Roman" w:hAnsi="Georgia" w:cs="Arial"/>
          <w:color w:val="000000"/>
          <w:sz w:val="20"/>
          <w:szCs w:val="20"/>
        </w:rPr>
        <w:t xml:space="preserve">o </w:t>
      </w:r>
      <w:r w:rsidR="00CD6EE5">
        <w:rPr>
          <w:rFonts w:ascii="Georgia" w:eastAsia="Times New Roman" w:hAnsi="Georgia" w:cs="Arial"/>
          <w:color w:val="000000"/>
          <w:sz w:val="20"/>
          <w:szCs w:val="20"/>
        </w:rPr>
        <w:t xml:space="preserve">have positive </w:t>
      </w:r>
      <w:r w:rsidR="00315179">
        <w:rPr>
          <w:rFonts w:ascii="Georgia" w:eastAsia="Times New Roman" w:hAnsi="Georgia" w:cs="Arial"/>
          <w:color w:val="000000"/>
          <w:sz w:val="20"/>
          <w:szCs w:val="20"/>
        </w:rPr>
        <w:t>impacts on the wildlife of Kansas we need to work with private landowners</w:t>
      </w:r>
      <w:r w:rsidR="000356E3">
        <w:rPr>
          <w:rFonts w:ascii="Georgia" w:eastAsia="Times New Roman" w:hAnsi="Georgia" w:cs="Arial"/>
          <w:color w:val="000000"/>
          <w:sz w:val="20"/>
          <w:szCs w:val="20"/>
        </w:rPr>
        <w:t xml:space="preserve"> since about 98% of Kansas is privately owned</w:t>
      </w:r>
      <w:r w:rsidR="00315179">
        <w:rPr>
          <w:rFonts w:ascii="Georgia" w:eastAsia="Times New Roman" w:hAnsi="Georgia" w:cs="Arial"/>
          <w:color w:val="000000"/>
          <w:sz w:val="20"/>
          <w:szCs w:val="20"/>
        </w:rPr>
        <w:t xml:space="preserve">. </w:t>
      </w:r>
      <w:r w:rsidR="00276002">
        <w:rPr>
          <w:rFonts w:ascii="Georgia" w:eastAsia="Times New Roman" w:hAnsi="Georgia" w:cs="Arial"/>
          <w:color w:val="000000"/>
          <w:sz w:val="20"/>
          <w:szCs w:val="20"/>
        </w:rPr>
        <w:t xml:space="preserve"> </w:t>
      </w:r>
      <w:r w:rsidRPr="008456E3">
        <w:rPr>
          <w:rFonts w:ascii="Georgia" w:eastAsia="Times New Roman" w:hAnsi="Georgia" w:cs="Arial"/>
          <w:color w:val="000000"/>
          <w:sz w:val="20"/>
          <w:szCs w:val="20"/>
        </w:rPr>
        <w:t>Under the program, wildlife biologists will deliver the following services to interested landowners:</w:t>
      </w:r>
    </w:p>
    <w:p w14:paraId="2C5E83A2" w14:textId="77777777" w:rsidR="008456E3" w:rsidRPr="008456E3" w:rsidRDefault="008456E3" w:rsidP="008456E3">
      <w:pPr>
        <w:spacing w:before="100" w:beforeAutospacing="1" w:after="100" w:afterAutospacing="1" w:line="336" w:lineRule="auto"/>
        <w:rPr>
          <w:rFonts w:ascii="Georgia" w:eastAsia="Times New Roman" w:hAnsi="Georgia" w:cs="Arial"/>
          <w:color w:val="000000"/>
          <w:sz w:val="20"/>
          <w:szCs w:val="20"/>
        </w:rPr>
      </w:pPr>
      <w:r w:rsidRPr="008456E3">
        <w:rPr>
          <w:rFonts w:ascii="Georgia" w:eastAsia="Times New Roman" w:hAnsi="Georgia" w:cs="Arial"/>
          <w:color w:val="000000"/>
          <w:sz w:val="20"/>
          <w:szCs w:val="20"/>
        </w:rPr>
        <w:t>            -Technical assistance: planning, land management support, and habitat development tools</w:t>
      </w:r>
    </w:p>
    <w:p w14:paraId="2C5E83A3" w14:textId="78FF6A6C" w:rsidR="008456E3" w:rsidRPr="008456E3" w:rsidRDefault="008456E3" w:rsidP="008456E3">
      <w:pPr>
        <w:spacing w:before="100" w:beforeAutospacing="1" w:after="100" w:afterAutospacing="1" w:line="336" w:lineRule="auto"/>
        <w:rPr>
          <w:rFonts w:ascii="Georgia" w:eastAsia="Times New Roman" w:hAnsi="Georgia" w:cs="Arial"/>
          <w:color w:val="000000"/>
          <w:sz w:val="20"/>
          <w:szCs w:val="20"/>
        </w:rPr>
      </w:pPr>
      <w:r w:rsidRPr="008456E3">
        <w:rPr>
          <w:rFonts w:ascii="Georgia" w:eastAsia="Times New Roman" w:hAnsi="Georgia" w:cs="Arial"/>
          <w:color w:val="000000"/>
          <w:sz w:val="20"/>
          <w:szCs w:val="20"/>
        </w:rPr>
        <w:t>            -Financial assistance: cost-share and</w:t>
      </w:r>
      <w:r w:rsidR="0002484B">
        <w:rPr>
          <w:rFonts w:ascii="Georgia" w:eastAsia="Times New Roman" w:hAnsi="Georgia" w:cs="Arial"/>
          <w:color w:val="000000"/>
          <w:sz w:val="20"/>
          <w:szCs w:val="20"/>
        </w:rPr>
        <w:t>/or</w:t>
      </w:r>
      <w:r w:rsidRPr="008456E3">
        <w:rPr>
          <w:rFonts w:ascii="Georgia" w:eastAsia="Times New Roman" w:hAnsi="Georgia" w:cs="Arial"/>
          <w:color w:val="000000"/>
          <w:sz w:val="20"/>
          <w:szCs w:val="20"/>
        </w:rPr>
        <w:t xml:space="preserve"> sign-on incentives for habitat improvements</w:t>
      </w:r>
    </w:p>
    <w:p w14:paraId="06996430" w14:textId="77777777" w:rsidR="009D6543" w:rsidRDefault="008456E3" w:rsidP="008456E3">
      <w:pPr>
        <w:spacing w:before="100" w:beforeAutospacing="1" w:after="100" w:afterAutospacing="1" w:line="336" w:lineRule="auto"/>
        <w:contextualSpacing/>
        <w:rPr>
          <w:rFonts w:ascii="Georgia" w:eastAsia="Times New Roman" w:hAnsi="Georgia" w:cs="Arial"/>
          <w:color w:val="000000"/>
          <w:sz w:val="20"/>
          <w:szCs w:val="20"/>
        </w:rPr>
      </w:pPr>
      <w:r w:rsidRPr="008456E3">
        <w:rPr>
          <w:rFonts w:ascii="Georgia" w:eastAsia="Times New Roman" w:hAnsi="Georgia" w:cs="Arial"/>
          <w:color w:val="000000"/>
          <w:sz w:val="20"/>
          <w:szCs w:val="20"/>
        </w:rPr>
        <w:t xml:space="preserve">            -Equipment loans: native grass drills, tree planters, fabric machines, prescribed burn equipment, </w:t>
      </w:r>
      <w:r w:rsidR="000B2F42">
        <w:rPr>
          <w:rFonts w:ascii="Georgia" w:eastAsia="Times New Roman" w:hAnsi="Georgia" w:cs="Arial"/>
          <w:color w:val="000000"/>
          <w:sz w:val="20"/>
          <w:szCs w:val="20"/>
        </w:rPr>
        <w:t xml:space="preserve">           </w:t>
      </w:r>
    </w:p>
    <w:p w14:paraId="2C5E83A4" w14:textId="1B979196" w:rsidR="008456E3" w:rsidRDefault="009D6543" w:rsidP="008456E3">
      <w:pPr>
        <w:spacing w:before="100" w:beforeAutospacing="1" w:after="100" w:afterAutospacing="1" w:line="336" w:lineRule="auto"/>
        <w:contextualSpacing/>
        <w:rPr>
          <w:rFonts w:ascii="Georgia" w:eastAsia="Times New Roman" w:hAnsi="Georgia" w:cs="Arial"/>
          <w:color w:val="000000"/>
          <w:sz w:val="20"/>
          <w:szCs w:val="20"/>
        </w:rPr>
      </w:pPr>
      <w:r>
        <w:rPr>
          <w:rFonts w:ascii="Georgia" w:eastAsia="Times New Roman" w:hAnsi="Georgia" w:cs="Arial"/>
          <w:color w:val="000000"/>
          <w:sz w:val="20"/>
          <w:szCs w:val="20"/>
        </w:rPr>
        <w:t xml:space="preserve">             </w:t>
      </w:r>
      <w:r w:rsidR="008456E3" w:rsidRPr="008456E3">
        <w:rPr>
          <w:rFonts w:ascii="Georgia" w:eastAsia="Times New Roman" w:hAnsi="Georgia" w:cs="Arial"/>
          <w:color w:val="000000"/>
          <w:sz w:val="20"/>
          <w:szCs w:val="20"/>
        </w:rPr>
        <w:t>and root plows</w:t>
      </w:r>
    </w:p>
    <w:p w14:paraId="260FBD78" w14:textId="77777777" w:rsidR="009D6543" w:rsidRPr="008456E3" w:rsidRDefault="009D6543" w:rsidP="008456E3">
      <w:pPr>
        <w:spacing w:before="100" w:beforeAutospacing="1" w:after="100" w:afterAutospacing="1" w:line="336" w:lineRule="auto"/>
        <w:contextualSpacing/>
        <w:rPr>
          <w:rFonts w:ascii="Georgia" w:eastAsia="Times New Roman" w:hAnsi="Georgia" w:cs="Arial"/>
          <w:color w:val="000000"/>
          <w:sz w:val="20"/>
          <w:szCs w:val="20"/>
        </w:rPr>
      </w:pPr>
    </w:p>
    <w:p w14:paraId="09D0DCA9" w14:textId="77777777" w:rsidR="009D6543" w:rsidRDefault="008456E3" w:rsidP="008456E3">
      <w:pPr>
        <w:spacing w:before="100" w:beforeAutospacing="1" w:after="100" w:afterAutospacing="1" w:line="336" w:lineRule="auto"/>
        <w:contextualSpacing/>
        <w:rPr>
          <w:rFonts w:ascii="Georgia" w:eastAsia="Times New Roman" w:hAnsi="Georgia" w:cs="Arial"/>
          <w:color w:val="000000"/>
          <w:sz w:val="20"/>
          <w:szCs w:val="20"/>
        </w:rPr>
      </w:pPr>
      <w:r w:rsidRPr="008456E3">
        <w:rPr>
          <w:rFonts w:ascii="Georgia" w:eastAsia="Times New Roman" w:hAnsi="Georgia" w:cs="Arial"/>
          <w:color w:val="000000"/>
          <w:sz w:val="20"/>
          <w:szCs w:val="20"/>
        </w:rPr>
        <w:t xml:space="preserve">            -USDA programs: assistance with Environmental Quality Incentive Program applications </w:t>
      </w:r>
    </w:p>
    <w:p w14:paraId="2C5E83A5" w14:textId="7F366FD1" w:rsidR="008456E3" w:rsidRDefault="009D6543" w:rsidP="008456E3">
      <w:pPr>
        <w:spacing w:before="100" w:beforeAutospacing="1" w:after="100" w:afterAutospacing="1" w:line="336" w:lineRule="auto"/>
        <w:contextualSpacing/>
        <w:rPr>
          <w:rFonts w:ascii="Georgia" w:eastAsia="Times New Roman" w:hAnsi="Georgia" w:cs="Arial"/>
          <w:color w:val="000000"/>
          <w:sz w:val="20"/>
          <w:szCs w:val="20"/>
        </w:rPr>
      </w:pPr>
      <w:r>
        <w:rPr>
          <w:rFonts w:ascii="Georgia" w:eastAsia="Times New Roman" w:hAnsi="Georgia" w:cs="Arial"/>
          <w:color w:val="000000"/>
          <w:sz w:val="20"/>
          <w:szCs w:val="20"/>
        </w:rPr>
        <w:t xml:space="preserve">              </w:t>
      </w:r>
      <w:r w:rsidR="008456E3" w:rsidRPr="008456E3">
        <w:rPr>
          <w:rFonts w:ascii="Georgia" w:eastAsia="Times New Roman" w:hAnsi="Georgia" w:cs="Arial"/>
          <w:color w:val="000000"/>
          <w:sz w:val="20"/>
          <w:szCs w:val="20"/>
        </w:rPr>
        <w:t>benefiting wildlife, Conservation Reserve Program enrollment, and management</w:t>
      </w:r>
    </w:p>
    <w:p w14:paraId="7FA69B65" w14:textId="77777777" w:rsidR="009D6543" w:rsidRPr="008456E3" w:rsidRDefault="009D6543" w:rsidP="008456E3">
      <w:pPr>
        <w:spacing w:before="100" w:beforeAutospacing="1" w:after="100" w:afterAutospacing="1" w:line="336" w:lineRule="auto"/>
        <w:contextualSpacing/>
        <w:rPr>
          <w:rFonts w:ascii="Georgia" w:eastAsia="Times New Roman" w:hAnsi="Georgia" w:cs="Arial"/>
          <w:color w:val="000000"/>
          <w:sz w:val="20"/>
          <w:szCs w:val="20"/>
        </w:rPr>
      </w:pPr>
    </w:p>
    <w:p w14:paraId="2C5E83A7" w14:textId="769C9543" w:rsidR="008456E3" w:rsidRDefault="008456E3" w:rsidP="008456E3">
      <w:pPr>
        <w:spacing w:before="100" w:beforeAutospacing="1" w:after="100" w:afterAutospacing="1" w:line="336" w:lineRule="auto"/>
        <w:rPr>
          <w:rFonts w:ascii="Georgia" w:eastAsia="Times New Roman" w:hAnsi="Georgia" w:cs="Arial"/>
          <w:color w:val="000000"/>
          <w:sz w:val="20"/>
          <w:szCs w:val="20"/>
        </w:rPr>
      </w:pPr>
      <w:r w:rsidRPr="008456E3">
        <w:rPr>
          <w:rFonts w:ascii="Georgia" w:eastAsia="Times New Roman" w:hAnsi="Georgia" w:cs="Arial"/>
          <w:color w:val="000000"/>
          <w:sz w:val="20"/>
          <w:szCs w:val="20"/>
        </w:rPr>
        <w:t xml:space="preserve">Standardized practices and </w:t>
      </w:r>
      <w:r w:rsidR="00826DF2">
        <w:rPr>
          <w:rFonts w:ascii="Georgia" w:eastAsia="Times New Roman" w:hAnsi="Georgia" w:cs="Arial"/>
          <w:color w:val="000000"/>
          <w:sz w:val="20"/>
          <w:szCs w:val="20"/>
        </w:rPr>
        <w:t xml:space="preserve">cost share </w:t>
      </w:r>
      <w:r w:rsidRPr="008456E3">
        <w:rPr>
          <w:rFonts w:ascii="Georgia" w:eastAsia="Times New Roman" w:hAnsi="Georgia" w:cs="Arial"/>
          <w:color w:val="000000"/>
          <w:sz w:val="20"/>
          <w:szCs w:val="20"/>
        </w:rPr>
        <w:t>rates make the program easy to explain and understand. Habitat management plans can be tailored to the property and to landowner preferences.</w:t>
      </w:r>
      <w:r w:rsidR="00DE7609">
        <w:rPr>
          <w:rFonts w:ascii="Georgia" w:eastAsia="Times New Roman" w:hAnsi="Georgia" w:cs="Arial"/>
          <w:color w:val="000000"/>
          <w:sz w:val="20"/>
          <w:szCs w:val="20"/>
        </w:rPr>
        <w:t xml:space="preserve">  </w:t>
      </w:r>
      <w:r w:rsidR="0042556B">
        <w:rPr>
          <w:rFonts w:ascii="Georgia" w:eastAsia="Times New Roman" w:hAnsi="Georgia" w:cs="Arial"/>
          <w:color w:val="000000"/>
          <w:sz w:val="20"/>
          <w:szCs w:val="20"/>
        </w:rPr>
        <w:t>Contact Andy Friesen</w:t>
      </w:r>
      <w:r w:rsidR="00EC266E">
        <w:rPr>
          <w:rFonts w:ascii="Georgia" w:eastAsia="Times New Roman" w:hAnsi="Georgia" w:cs="Arial"/>
          <w:color w:val="000000"/>
          <w:sz w:val="20"/>
          <w:szCs w:val="20"/>
        </w:rPr>
        <w:t xml:space="preserve"> 913-422-1314 ext. 20 </w:t>
      </w:r>
      <w:hyperlink r:id="rId8" w:history="1">
        <w:r w:rsidR="00B30053" w:rsidRPr="002E394E">
          <w:rPr>
            <w:rStyle w:val="Hyperlink"/>
            <w:rFonts w:ascii="Georgia" w:eastAsia="Times New Roman" w:hAnsi="Georgia" w:cs="Arial"/>
            <w:sz w:val="20"/>
            <w:szCs w:val="20"/>
          </w:rPr>
          <w:t>andy.freisen@ks.gov</w:t>
        </w:r>
      </w:hyperlink>
      <w:r w:rsidR="00B30053">
        <w:rPr>
          <w:rFonts w:ascii="Georgia" w:eastAsia="Times New Roman" w:hAnsi="Georgia" w:cs="Arial"/>
          <w:color w:val="000000"/>
          <w:sz w:val="20"/>
          <w:szCs w:val="20"/>
        </w:rPr>
        <w:t xml:space="preserve"> </w:t>
      </w:r>
      <w:r>
        <w:rPr>
          <w:rFonts w:ascii="Georgia" w:eastAsia="Times New Roman" w:hAnsi="Georgia" w:cs="Arial"/>
          <w:color w:val="000000"/>
          <w:sz w:val="20"/>
          <w:szCs w:val="20"/>
        </w:rPr>
        <w:t xml:space="preserve">or Tim Urban 913-422-1314 ext. 15 </w:t>
      </w:r>
      <w:hyperlink r:id="rId9" w:history="1">
        <w:r w:rsidR="003B110E" w:rsidRPr="002E394E">
          <w:rPr>
            <w:rStyle w:val="Hyperlink"/>
            <w:rFonts w:ascii="Georgia" w:eastAsia="Times New Roman" w:hAnsi="Georgia" w:cs="Arial"/>
            <w:sz w:val="20"/>
            <w:szCs w:val="20"/>
          </w:rPr>
          <w:t>tim.urban@ks.gov</w:t>
        </w:r>
      </w:hyperlink>
      <w:r w:rsidR="003B110E">
        <w:rPr>
          <w:rFonts w:ascii="Georgia" w:eastAsia="Times New Roman" w:hAnsi="Georgia" w:cs="Arial"/>
          <w:color w:val="000000"/>
          <w:sz w:val="20"/>
          <w:szCs w:val="20"/>
        </w:rPr>
        <w:t xml:space="preserve"> </w:t>
      </w:r>
      <w:r>
        <w:rPr>
          <w:rFonts w:ascii="Georgia" w:eastAsia="Times New Roman" w:hAnsi="Georgia" w:cs="Arial"/>
          <w:color w:val="000000"/>
          <w:sz w:val="20"/>
          <w:szCs w:val="20"/>
        </w:rPr>
        <w:t>to learn more</w:t>
      </w:r>
      <w:r w:rsidRPr="008456E3">
        <w:rPr>
          <w:rFonts w:ascii="Georgia" w:eastAsia="Times New Roman" w:hAnsi="Georgia" w:cs="Arial"/>
          <w:color w:val="000000"/>
          <w:sz w:val="20"/>
          <w:szCs w:val="20"/>
        </w:rPr>
        <w:t>.</w:t>
      </w:r>
    </w:p>
    <w:p w14:paraId="2C5E83A8" w14:textId="77777777" w:rsidR="008456E3" w:rsidRPr="008456E3" w:rsidRDefault="008456E3" w:rsidP="008456E3">
      <w:pPr>
        <w:spacing w:before="100" w:beforeAutospacing="1" w:after="100" w:afterAutospacing="1" w:line="336" w:lineRule="auto"/>
        <w:jc w:val="center"/>
        <w:rPr>
          <w:rFonts w:ascii="Georgia" w:eastAsia="Times New Roman" w:hAnsi="Georgia" w:cs="Arial"/>
          <w:color w:val="000000"/>
          <w:sz w:val="20"/>
          <w:szCs w:val="20"/>
        </w:rPr>
      </w:pPr>
    </w:p>
    <w:sectPr w:rsidR="008456E3" w:rsidRPr="008456E3" w:rsidSect="00206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6E3"/>
    <w:rsid w:val="0002484B"/>
    <w:rsid w:val="000356E3"/>
    <w:rsid w:val="000B2F42"/>
    <w:rsid w:val="001B5267"/>
    <w:rsid w:val="00206568"/>
    <w:rsid w:val="00276002"/>
    <w:rsid w:val="002E216C"/>
    <w:rsid w:val="00315179"/>
    <w:rsid w:val="00391073"/>
    <w:rsid w:val="003B110E"/>
    <w:rsid w:val="0042556B"/>
    <w:rsid w:val="00456CD1"/>
    <w:rsid w:val="00555038"/>
    <w:rsid w:val="005B52CC"/>
    <w:rsid w:val="006440E8"/>
    <w:rsid w:val="006B1BD3"/>
    <w:rsid w:val="00764108"/>
    <w:rsid w:val="00805023"/>
    <w:rsid w:val="00826DF2"/>
    <w:rsid w:val="008456E3"/>
    <w:rsid w:val="00854E8D"/>
    <w:rsid w:val="008B5933"/>
    <w:rsid w:val="0091454B"/>
    <w:rsid w:val="009856EE"/>
    <w:rsid w:val="009D6543"/>
    <w:rsid w:val="00A746E5"/>
    <w:rsid w:val="00AF3247"/>
    <w:rsid w:val="00B30053"/>
    <w:rsid w:val="00CB477C"/>
    <w:rsid w:val="00CD6EE5"/>
    <w:rsid w:val="00D122C2"/>
    <w:rsid w:val="00DE7609"/>
    <w:rsid w:val="00E54EE6"/>
    <w:rsid w:val="00E642D8"/>
    <w:rsid w:val="00EC266E"/>
    <w:rsid w:val="00E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E83A0"/>
  <w15:docId w15:val="{E169CCC9-9AF4-41EB-867A-0A649CB3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1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56E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6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00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3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3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0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0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6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0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6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83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5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85186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600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443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41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11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386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667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6446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51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6063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23200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0657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35199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8132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3282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0701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583301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41171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03763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2539846">
                                                                                                                              <w:marLeft w:val="480"/>
                                                                                                                              <w:marRight w:val="4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23193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8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97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89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46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12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94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69237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78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944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662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362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628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083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234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5505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4424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67202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2838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5850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90515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05059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3327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831510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65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81888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9319189">
                                                                                                                              <w:marLeft w:val="480"/>
                                                                                                                              <w:marRight w:val="4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96856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y.freisen@ks.gov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tim.urban@k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5A62FA2996AA4B957AF61F2CBFBC3D" ma:contentTypeVersion="19" ma:contentTypeDescription="Create a new document." ma:contentTypeScope="" ma:versionID="0b4ff7119cf783103c625642453c78af">
  <xsd:schema xmlns:xsd="http://www.w3.org/2001/XMLSchema" xmlns:xs="http://www.w3.org/2001/XMLSchema" xmlns:p="http://schemas.microsoft.com/office/2006/metadata/properties" xmlns:ns3="1785eae3-dbf9-4ab2-80d3-3e77af72e096" xmlns:ns4="6c784e5e-0ad1-42f3-a413-f00a0e25a2e0" targetNamespace="http://schemas.microsoft.com/office/2006/metadata/properties" ma:root="true" ma:fieldsID="1588933551dc43e5f95acd18e36a7981" ns3:_="" ns4:_="">
    <xsd:import namespace="1785eae3-dbf9-4ab2-80d3-3e77af72e096"/>
    <xsd:import namespace="6c784e5e-0ad1-42f3-a413-f00a0e25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5eae3-dbf9-4ab2-80d3-3e77af72e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84e5e-0ad1-42f3-a413-f00a0e25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85eae3-dbf9-4ab2-80d3-3e77af72e096" xsi:nil="true"/>
  </documentManagement>
</p:properties>
</file>

<file path=customXml/itemProps1.xml><?xml version="1.0" encoding="utf-8"?>
<ds:datastoreItem xmlns:ds="http://schemas.openxmlformats.org/officeDocument/2006/customXml" ds:itemID="{A19483D0-FA9D-4917-A025-35124710D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85eae3-dbf9-4ab2-80d3-3e77af72e096"/>
    <ds:schemaRef ds:uri="6c784e5e-0ad1-42f3-a413-f00a0e25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49A316-EEAC-4B5F-A453-32683AB4C9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126FAC-D046-4F4E-8626-D25BF59C1D46}">
  <ds:schemaRefs>
    <ds:schemaRef ds:uri="http://schemas.microsoft.com/office/2006/documentManagement/types"/>
    <ds:schemaRef ds:uri="1785eae3-dbf9-4ab2-80d3-3e77af72e09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c784e5e-0ad1-42f3-a413-f00a0e25a2e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KDWP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Urban</dc:creator>
  <cp:lastModifiedBy>Sharon Ashworth</cp:lastModifiedBy>
  <cp:revision>2</cp:revision>
  <dcterms:created xsi:type="dcterms:W3CDTF">2025-03-05T20:28:00Z</dcterms:created>
  <dcterms:modified xsi:type="dcterms:W3CDTF">2025-03-05T20:28:00Z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0x010100B15A62FA2996AA4B957AF61F2CBFBC3D</vt:lpwstr>
  </property>
</Properties>
</file>